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7A121A" w:rsidRPr="007A121A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A121A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7A121A" w:rsidRPr="007A121A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7A121A" w:rsidRPr="007A121A" w:rsidRDefault="007A121A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  <w:i/>
              </w:rPr>
              <w:t>Tematska cjelina:</w:t>
            </w:r>
            <w:r w:rsidRPr="007A121A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7A121A" w:rsidRPr="007A121A" w:rsidTr="00D54B16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A121A">
              <w:rPr>
                <w:rFonts w:ascii="Arial" w:hAnsi="Arial" w:cs="Arial"/>
                <w:b/>
                <w:i/>
              </w:rPr>
              <w:t>Broj sata:</w:t>
            </w:r>
            <w:r w:rsidRPr="007A121A">
              <w:rPr>
                <w:rFonts w:ascii="Arial" w:hAnsi="Arial" w:cs="Arial"/>
                <w:b/>
              </w:rPr>
              <w:t xml:space="preserve"> 21. i 22.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7A121A">
              <w:rPr>
                <w:rFonts w:ascii="Arial" w:hAnsi="Arial" w:cs="Arial"/>
                <w:b/>
                <w:i/>
              </w:rPr>
              <w:t>Tema:</w:t>
            </w:r>
            <w:r w:rsidRPr="007A121A">
              <w:rPr>
                <w:rFonts w:ascii="Arial" w:hAnsi="Arial" w:cs="Arial"/>
                <w:b/>
              </w:rPr>
              <w:t xml:space="preserve"> 3.3. Kisele i lužnate otopine</w:t>
            </w:r>
          </w:p>
        </w:tc>
      </w:tr>
      <w:tr w:rsidR="007A121A" w:rsidRPr="007A121A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7A121A">
              <w:rPr>
                <w:rFonts w:ascii="Arial" w:hAnsi="Arial" w:cs="Arial"/>
                <w:bCs/>
              </w:rPr>
              <w:t>svojstva, sastav i vrstu tvari</w:t>
            </w:r>
            <w:r w:rsidRPr="007A121A">
              <w:rPr>
                <w:rFonts w:ascii="Arial" w:hAnsi="Arial" w:cs="Arial"/>
              </w:rPr>
              <w:t> 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D.7.1. povezuje</w:t>
            </w:r>
            <w:r w:rsidRPr="007A121A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D.7.3. uočava</w:t>
            </w:r>
            <w:r w:rsidRPr="007A121A">
              <w:rPr>
                <w:rFonts w:ascii="Arial" w:hAnsi="Arial" w:cs="Arial"/>
              </w:rPr>
              <w:t xml:space="preserve"> zakonitosti uopćavanjem podataka prikazanih tekstom, crtežom, modelima, tablicama i grafovima</w:t>
            </w:r>
          </w:p>
        </w:tc>
      </w:tr>
      <w:tr w:rsidR="007A121A" w:rsidRPr="007A121A" w:rsidTr="00D54B16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 xml:space="preserve">nabraja </w:t>
            </w:r>
            <w:r w:rsidRPr="007A121A">
              <w:rPr>
                <w:rFonts w:ascii="Arial" w:hAnsi="Arial" w:cs="Arial"/>
              </w:rPr>
              <w:t>nekoliko kiselih i lužnatih otopina ili tvari iz svakidašnjeg života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navodi</w:t>
            </w:r>
            <w:r w:rsidRPr="007A121A">
              <w:rPr>
                <w:rFonts w:ascii="Arial" w:hAnsi="Arial" w:cs="Arial"/>
              </w:rPr>
              <w:t xml:space="preserve"> što su indikatori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pokusom ispituje</w:t>
            </w:r>
            <w:r w:rsidRPr="007A121A">
              <w:rPr>
                <w:rFonts w:ascii="Arial" w:hAnsi="Arial" w:cs="Arial"/>
              </w:rPr>
              <w:t xml:space="preserve"> kiselost, odnosno lužnatost otopine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razvrstava</w:t>
            </w:r>
            <w:r w:rsidRPr="007A121A">
              <w:rPr>
                <w:rFonts w:ascii="Arial" w:hAnsi="Arial" w:cs="Arial"/>
              </w:rPr>
              <w:t xml:space="preserve"> otopine na kisele, lužnate i neutralne prema zadanim pH-vrijednostima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nabraja</w:t>
            </w:r>
            <w:r w:rsidRPr="007A121A">
              <w:rPr>
                <w:rFonts w:ascii="Arial" w:hAnsi="Arial" w:cs="Arial"/>
              </w:rPr>
              <w:t xml:space="preserve"> indikatore za kiseline i opisuje promjenu boje u kiseloj i lužnatoj otopini</w:t>
            </w:r>
          </w:p>
          <w:p w:rsidR="007A121A" w:rsidRPr="007A121A" w:rsidRDefault="007A121A" w:rsidP="00883B6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7A121A">
              <w:rPr>
                <w:rFonts w:ascii="Arial" w:hAnsi="Arial" w:cs="Arial"/>
                <w:b/>
                <w:bCs/>
              </w:rPr>
              <w:t>prikazuje</w:t>
            </w:r>
            <w:r w:rsidRPr="007A121A">
              <w:rPr>
                <w:rFonts w:ascii="Arial" w:hAnsi="Arial" w:cs="Arial"/>
              </w:rPr>
              <w:t> podatke prikupljene pokusima i/ili radom na tekstu, novim tekstom, tablicama i grafovima</w:t>
            </w:r>
            <w:r w:rsidRPr="007A121A">
              <w:rPr>
                <w:rFonts w:ascii="Arial" w:hAnsi="Arial" w:cs="Arial"/>
                <w:lang w:val="en-US"/>
              </w:rPr>
              <w:t> </w:t>
            </w:r>
          </w:p>
        </w:tc>
      </w:tr>
      <w:tr w:rsidR="007A121A" w:rsidRPr="007A121A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7A121A">
              <w:rPr>
                <w:rFonts w:ascii="Arial" w:hAnsi="Arial" w:cs="Arial"/>
                <w:b/>
                <w:i/>
              </w:rPr>
              <w:t xml:space="preserve"> </w:t>
            </w:r>
            <w:r w:rsidRPr="007A121A">
              <w:rPr>
                <w:rFonts w:ascii="Arial" w:hAnsi="Arial" w:cs="Arial"/>
              </w:rPr>
              <w:t xml:space="preserve">kisela otopina, lužnata otopina, neutralna otopina, indikatori, pH-vrijednost </w:t>
            </w:r>
          </w:p>
        </w:tc>
      </w:tr>
      <w:tr w:rsidR="007A121A" w:rsidRPr="007A121A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7A121A" w:rsidRPr="007A121A" w:rsidRDefault="007A121A" w:rsidP="00613B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A121A">
              <w:rPr>
                <w:rFonts w:ascii="Arial" w:hAnsi="Arial" w:cs="Arial"/>
                <w:b/>
                <w:bCs/>
              </w:rPr>
              <w:t>ikt A 3.2</w:t>
            </w:r>
            <w:r w:rsidRPr="007A121A">
              <w:rPr>
                <w:rFonts w:ascii="Arial" w:hAnsi="Arial" w:cs="Arial"/>
                <w:b/>
              </w:rPr>
              <w:t>.</w:t>
            </w:r>
            <w:r w:rsidRPr="007A121A">
              <w:rPr>
                <w:rFonts w:ascii="Arial" w:hAnsi="Arial" w:cs="Arial"/>
              </w:rPr>
              <w:t> Učenik se samostalno koristi raznim uređajima i programima.</w:t>
            </w:r>
          </w:p>
          <w:p w:rsidR="007A121A" w:rsidRPr="007A121A" w:rsidRDefault="007A121A" w:rsidP="00613BD2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  <w:bCs/>
              </w:rPr>
              <w:t xml:space="preserve">ikt C 3.3. </w:t>
            </w:r>
            <w:r w:rsidRPr="007A121A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7A121A" w:rsidRDefault="007A121A" w:rsidP="00613BD2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uku B 4.4.</w:t>
            </w:r>
            <w:r w:rsidRPr="007A121A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613BD2" w:rsidRDefault="00613BD2" w:rsidP="00613BD2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613BD2" w:rsidRPr="00613BD2" w:rsidRDefault="00613BD2" w:rsidP="00613BD2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</w:tc>
      </w:tr>
      <w:tr w:rsidR="007A121A" w:rsidRPr="007A121A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 xml:space="preserve">udžbenik, bilježnica, radna bilježnica, ploča, kreda, računalo, projektor, tablet/pametni telefon (mobitel), posuđe, pribor i kemikalije za izvođenje pokusa, </w:t>
            </w:r>
            <w:r w:rsidRPr="007A121A">
              <w:rPr>
                <w:rFonts w:ascii="Arial" w:hAnsi="Arial" w:cs="Arial"/>
                <w:b/>
              </w:rPr>
              <w:t>DDS, RL</w:t>
            </w:r>
            <w:r>
              <w:rPr>
                <w:rFonts w:ascii="Arial" w:hAnsi="Arial" w:cs="Arial"/>
                <w:b/>
              </w:rPr>
              <w:t>-</w:t>
            </w:r>
            <w:r w:rsidRPr="007A121A">
              <w:rPr>
                <w:rFonts w:ascii="Arial" w:hAnsi="Arial" w:cs="Arial"/>
                <w:b/>
              </w:rPr>
              <w:t xml:space="preserve">3.4. i 3.5. </w:t>
            </w:r>
          </w:p>
        </w:tc>
      </w:tr>
      <w:tr w:rsidR="007A121A" w:rsidRPr="007A121A" w:rsidTr="00D54B16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7A121A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7A121A" w:rsidRPr="007A121A" w:rsidRDefault="007A121A" w:rsidP="007A121A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HJ – A.7.3.</w:t>
            </w:r>
            <w:r w:rsidRPr="007A121A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7A121A" w:rsidRPr="007A121A" w:rsidRDefault="007A121A" w:rsidP="007A121A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F – A.7.8.</w:t>
            </w:r>
            <w:r w:rsidRPr="007A121A">
              <w:rPr>
                <w:rFonts w:ascii="Arial" w:hAnsi="Arial" w:cs="Arial"/>
              </w:rPr>
              <w:t>  Razlikuje agregacijska stanja i svojstva tvari na temelju njihove čestične građe. </w:t>
            </w:r>
          </w:p>
          <w:p w:rsidR="007A121A" w:rsidRPr="007A121A" w:rsidRDefault="007A121A" w:rsidP="007A121A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M – A.7.8.</w:t>
            </w:r>
            <w:r w:rsidRPr="007A121A">
              <w:rPr>
                <w:rFonts w:ascii="Arial" w:hAnsi="Arial" w:cs="Arial"/>
              </w:rPr>
              <w:t xml:space="preserve"> Primjenjuje računanje s racionalnim brojevima.</w:t>
            </w:r>
          </w:p>
          <w:p w:rsidR="007A121A" w:rsidRPr="007A121A" w:rsidRDefault="007A121A" w:rsidP="007A121A">
            <w:pPr>
              <w:spacing w:line="276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M – D.7.5.</w:t>
            </w:r>
            <w:r w:rsidRPr="007A121A">
              <w:rPr>
                <w:rFonts w:ascii="Arial" w:hAnsi="Arial" w:cs="Arial"/>
              </w:rPr>
              <w:t xml:space="preserve"> Odabire i preračunava pogodne mjerne jedinice. </w:t>
            </w:r>
          </w:p>
        </w:tc>
      </w:tr>
    </w:tbl>
    <w:p w:rsidR="007A121A" w:rsidRDefault="007A121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7A121A" w:rsidRPr="007A121A" w:rsidTr="00D54B16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AKTIVNOSTI UČENIKA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rad na tekstu, korištenje digitalnih sadržaja i alata, rasprava, praktični rad (pokus)</w:t>
            </w:r>
          </w:p>
        </w:tc>
      </w:tr>
      <w:tr w:rsidR="007A121A" w:rsidRPr="007A121A" w:rsidTr="00D54B16">
        <w:trPr>
          <w:trHeight w:val="5177"/>
          <w:jc w:val="center"/>
        </w:trPr>
        <w:tc>
          <w:tcPr>
            <w:tcW w:w="1684" w:type="dxa"/>
          </w:tcPr>
          <w:p w:rsidR="007A121A" w:rsidRPr="007A121A" w:rsidRDefault="007A121A" w:rsidP="007A121A">
            <w:pPr>
              <w:spacing w:before="240" w:line="259" w:lineRule="auto"/>
              <w:rPr>
                <w:rFonts w:ascii="Arial" w:hAnsi="Arial" w:cs="Arial"/>
              </w:rPr>
            </w:pPr>
            <w:proofErr w:type="spellStart"/>
            <w:r w:rsidRPr="007A121A">
              <w:rPr>
                <w:rFonts w:ascii="Arial" w:hAnsi="Arial" w:cs="Arial"/>
                <w:b/>
              </w:rPr>
              <w:t>uku</w:t>
            </w:r>
            <w:proofErr w:type="spellEnd"/>
            <w:r w:rsidRPr="007A121A">
              <w:rPr>
                <w:rFonts w:ascii="Arial" w:hAnsi="Arial" w:cs="Arial"/>
                <w:b/>
              </w:rPr>
              <w:t xml:space="preserve"> B </w:t>
            </w:r>
            <w:r w:rsidR="00613BD2">
              <w:rPr>
                <w:rFonts w:ascii="Arial" w:hAnsi="Arial" w:cs="Arial"/>
                <w:b/>
              </w:rPr>
              <w:t>3</w:t>
            </w:r>
            <w:r w:rsidRPr="007A121A">
              <w:rPr>
                <w:rFonts w:ascii="Arial" w:hAnsi="Arial" w:cs="Arial"/>
                <w:b/>
              </w:rPr>
              <w:t>.4.</w:t>
            </w:r>
            <w:r w:rsidRPr="007A121A">
              <w:rPr>
                <w:rFonts w:ascii="Arial" w:hAnsi="Arial" w:cs="Arial"/>
              </w:rPr>
              <w:t xml:space="preserve"> </w:t>
            </w: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  <w:bCs/>
              </w:rPr>
              <w:t>A.7.1. a</w:t>
            </w: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</w:rPr>
            </w:pPr>
          </w:p>
          <w:p w:rsid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D.7.1. a, b</w:t>
            </w: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  <w:bCs/>
              </w:rPr>
              <w:t>A.7.1. c</w:t>
            </w:r>
          </w:p>
          <w:p w:rsid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D.7.3. b, c</w:t>
            </w:r>
          </w:p>
          <w:p w:rsidR="00613BD2" w:rsidRDefault="00613BD2" w:rsidP="007A121A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 c</w:t>
            </w:r>
          </w:p>
          <w:p w:rsidR="00613BD2" w:rsidRDefault="00613BD2" w:rsidP="007A121A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3.4. c, f</w:t>
            </w:r>
          </w:p>
          <w:p w:rsidR="00613BD2" w:rsidRPr="007A121A" w:rsidRDefault="00613BD2" w:rsidP="007A121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  <w:bCs/>
              </w:rPr>
              <w:t>ikt A 3.2</w:t>
            </w:r>
            <w:r w:rsidRPr="007A121A">
              <w:rPr>
                <w:rFonts w:ascii="Arial" w:hAnsi="Arial" w:cs="Arial"/>
                <w:b/>
              </w:rPr>
              <w:t>.</w:t>
            </w:r>
            <w:r w:rsidRPr="007A121A">
              <w:rPr>
                <w:rFonts w:ascii="Arial" w:hAnsi="Arial" w:cs="Arial"/>
              </w:rPr>
              <w:t> </w:t>
            </w:r>
            <w:r w:rsidRPr="007A121A">
              <w:rPr>
                <w:rFonts w:ascii="Arial" w:hAnsi="Arial" w:cs="Arial"/>
                <w:b/>
              </w:rPr>
              <w:t>d, e</w:t>
            </w: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  <w:bCs/>
              </w:rPr>
              <w:t xml:space="preserve">ikt C 3.3. f </w:t>
            </w:r>
          </w:p>
        </w:tc>
        <w:tc>
          <w:tcPr>
            <w:tcW w:w="7743" w:type="dxa"/>
          </w:tcPr>
          <w:p w:rsidR="007A121A" w:rsidRPr="007A121A" w:rsidRDefault="007A121A" w:rsidP="007A121A">
            <w:pPr>
              <w:spacing w:before="240"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Čitaju uvod u temu i odgovaraju na uvodna pitanja u udžbeniku (str. 60.), međusobno diskutiraju. Postavljaju pitanja, odgovaraju na pitanja, primjenjuju prethodno stečena znanja i iskustva. Komentiraju potpise ispod slika 3.9. i 3.10.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Navode da se kiselost, odnosno lužnatost otopina ispituje i dokazuje indikatorima (crveni i plavi lakmusov papir te otopine fenolftaleina i metiloranža).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Izriču</w:t>
            </w:r>
            <w:r w:rsidRPr="007A121A">
              <w:rPr>
                <w:rFonts w:ascii="Arial" w:hAnsi="Arial" w:cs="Arial"/>
              </w:rPr>
              <w:t xml:space="preserve"> definiciju indikatora kao tvari koje promjenom boje dokazuju prisutnost neke druge tvari u uzorku koji ispitujemo.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Pokus 3.4. Ispitivanje kiselosti i lužnatosti otopina raznim indikatorima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Pokus 3.5. Sok crvenog kupusa kao univerzalni indikator</w:t>
            </w:r>
            <w:r w:rsidRPr="007A121A">
              <w:rPr>
                <w:rFonts w:ascii="Arial" w:hAnsi="Arial" w:cs="Arial"/>
              </w:rPr>
              <w:t xml:space="preserve"> 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Izvode pokuse pridržavajući se mjera opreza i pravila ponašanja.*</w:t>
            </w:r>
            <w:r>
              <w:rPr>
                <w:rFonts w:ascii="Arial" w:hAnsi="Arial" w:cs="Arial"/>
              </w:rPr>
              <w:t xml:space="preserve"> </w:t>
            </w:r>
            <w:r w:rsidRPr="007A121A">
              <w:rPr>
                <w:rFonts w:ascii="Arial" w:hAnsi="Arial" w:cs="Arial"/>
              </w:rPr>
              <w:t>Odgovaraju na postavljena pitanja, diskutiraju o rezultatima pokusa i iznose zaključke.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Tumače pH-ljestvicu služeći se udžbenikom (ljestvica pH-vrijednosti, str. 62.).</w:t>
            </w:r>
            <w:r>
              <w:rPr>
                <w:rFonts w:ascii="Arial" w:hAnsi="Arial" w:cs="Arial"/>
              </w:rPr>
              <w:t xml:space="preserve"> </w:t>
            </w:r>
            <w:r w:rsidRPr="007A121A">
              <w:rPr>
                <w:rFonts w:ascii="Arial" w:hAnsi="Arial" w:cs="Arial"/>
              </w:rPr>
              <w:t>Objašnjavaju da kisele otopine imaju pH manji od 7, lužnate imaju pH veći od 7, a neutralne su one otopine čiji pH iznosi 7.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 xml:space="preserve">Služeći se </w:t>
            </w:r>
            <w:r w:rsidRPr="007A121A">
              <w:rPr>
                <w:rFonts w:ascii="Arial" w:hAnsi="Arial" w:cs="Arial"/>
                <w:b/>
              </w:rPr>
              <w:t>PhET interaktivnom simulacijom – pH skala</w:t>
            </w:r>
            <w:r w:rsidRPr="007A121A">
              <w:rPr>
                <w:rFonts w:ascii="Arial" w:hAnsi="Arial" w:cs="Arial"/>
              </w:rPr>
              <w:t>, ispituju pH-vrijednosti nekih namirnica, proizvoda i tvari koje su učenicima poznate iz svakidašnjeg života.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Vrednovanje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  <w:i/>
              </w:rPr>
              <w:t>Vrednovanje kao učenje:</w:t>
            </w:r>
            <w:r w:rsidRPr="007A121A">
              <w:rPr>
                <w:rFonts w:ascii="Arial" w:hAnsi="Arial" w:cs="Arial"/>
                <w:b/>
              </w:rPr>
              <w:t xml:space="preserve"> 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  <w:b/>
              </w:rPr>
              <w:t>DDS</w:t>
            </w:r>
            <w:r w:rsidRPr="007A121A">
              <w:rPr>
                <w:rFonts w:ascii="Arial" w:hAnsi="Arial" w:cs="Arial"/>
              </w:rPr>
              <w:t xml:space="preserve"> – provjeri znanje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RB, str. 36., 37. i 38.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 xml:space="preserve">domaća zadaća (U, str. 66. – provjeri znanje) 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7A121A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provjera domaće zadaće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rukovanje posuđem, priborom i kemikalijama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prikazivanje rezultata tablicama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7A121A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7A121A" w:rsidRPr="007A121A" w:rsidRDefault="007A121A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  <w:b/>
              </w:rPr>
            </w:pPr>
            <w:r w:rsidRPr="007A121A">
              <w:rPr>
                <w:rFonts w:ascii="Arial" w:hAnsi="Arial" w:cs="Arial"/>
                <w:b/>
              </w:rPr>
              <w:t>Refleksija</w:t>
            </w:r>
          </w:p>
        </w:tc>
      </w:tr>
      <w:tr w:rsidR="007A121A" w:rsidRPr="007A121A" w:rsidTr="00D54B16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7A121A" w:rsidRPr="007A121A" w:rsidRDefault="007A121A" w:rsidP="007A121A">
            <w:pPr>
              <w:spacing w:line="259" w:lineRule="auto"/>
              <w:rPr>
                <w:rFonts w:ascii="Arial" w:hAnsi="Arial" w:cs="Arial"/>
              </w:rPr>
            </w:pPr>
            <w:r w:rsidRPr="007A121A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7A121A" w:rsidRDefault="007A121A" w:rsidP="007A121A">
      <w:pPr>
        <w:spacing w:after="0"/>
        <w:rPr>
          <w:rFonts w:ascii="Arial" w:hAnsi="Arial" w:cs="Arial"/>
          <w:sz w:val="20"/>
        </w:rPr>
      </w:pPr>
      <w:r w:rsidRPr="007A121A">
        <w:rPr>
          <w:rFonts w:ascii="Arial" w:hAnsi="Arial" w:cs="Arial"/>
          <w:sz w:val="20"/>
        </w:rPr>
        <w:t>*Učitelj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7A121A" w:rsidRDefault="007A12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7A121A" w:rsidRPr="007A121A" w:rsidTr="00D54B16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7A121A" w:rsidRPr="007A121A" w:rsidRDefault="007A121A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7A121A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7A121A" w:rsidRPr="007A121A" w:rsidTr="00D54B16">
        <w:trPr>
          <w:trHeight w:val="4027"/>
          <w:jc w:val="center"/>
        </w:trPr>
        <w:tc>
          <w:tcPr>
            <w:tcW w:w="9288" w:type="dxa"/>
          </w:tcPr>
          <w:p w:rsidR="007A121A" w:rsidRPr="007A121A" w:rsidRDefault="007A121A" w:rsidP="007A121A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7A121A">
              <w:rPr>
                <w:rFonts w:ascii="Arial" w:hAnsi="Arial" w:cs="Arial"/>
                <w:b/>
                <w:bCs/>
                <w:sz w:val="24"/>
                <w:u w:val="single"/>
              </w:rPr>
              <w:t>Kisele i lužnate otopine</w:t>
            </w: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Kiselost i lužnatost otopina ispituje se indikatorima za kiseline, odnosno lužine.</w:t>
            </w: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b/>
                <w:bCs/>
                <w:sz w:val="24"/>
              </w:rPr>
              <w:t xml:space="preserve">Indikatori </w:t>
            </w:r>
            <w:r>
              <w:rPr>
                <w:rFonts w:ascii="Arial" w:hAnsi="Arial" w:cs="Arial"/>
                <w:b/>
                <w:bCs/>
                <w:sz w:val="24"/>
              </w:rPr>
              <w:t>–</w:t>
            </w:r>
            <w:r w:rsidRPr="007A121A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7A121A">
              <w:rPr>
                <w:rFonts w:ascii="Arial" w:hAnsi="Arial" w:cs="Arial"/>
                <w:bCs/>
                <w:sz w:val="24"/>
              </w:rPr>
              <w:t>tvari koje promjenom boje dokazuju prisutnost neke druge tvari.</w:t>
            </w: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noProof/>
                <w:sz w:val="24"/>
                <w:lang w:eastAsia="hr-H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109220</wp:posOffset>
                  </wp:positionV>
                  <wp:extent cx="4305300" cy="1371600"/>
                  <wp:effectExtent l="0" t="0" r="0" b="0"/>
                  <wp:wrapSquare wrapText="bothSides"/>
                  <wp:docPr id="5" name="Objec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501063" cy="2422525"/>
                            <a:chOff x="285750" y="1357313"/>
                            <a:chExt cx="8501063" cy="2422525"/>
                          </a:xfrm>
                        </a:grpSpPr>
                        <a:grpSp>
                          <a:nvGrpSpPr>
                            <a:cNvPr id="24" name="Group 23"/>
                            <a:cNvGrpSpPr/>
                          </a:nvGrpSpPr>
                          <a:grpSpPr>
                            <a:xfrm>
                              <a:off x="285750" y="1357313"/>
                              <a:ext cx="8501063" cy="2422525"/>
                              <a:chOff x="285750" y="1357313"/>
                              <a:chExt cx="8501063" cy="2422525"/>
                            </a:xfrm>
                          </a:grpSpPr>
                          <a:sp>
                            <a:nvSpPr>
                              <a:cNvPr id="32771" name="TextBox 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928688" y="1357313"/>
                                <a:ext cx="2643187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 dirty="0"/>
                                    <a:t>INDIKATORI ZA KISELINE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772" name="TextBox 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143500" y="1357313"/>
                                <a:ext cx="2643188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/>
                                    <a:t>INDIKATORI ZA LUŽINE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773" name="TextBox 1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85750" y="3071813"/>
                                <a:ext cx="4071938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/>
                                    <a:t>Plavi lakmusov papir </a:t>
                                  </a:r>
                                  <a:r>
                                    <a:rPr lang="hr-HR" sz="2000"/>
                                    <a:t>u kiselini promijeni boju u </a:t>
                                  </a:r>
                                  <a:r>
                                    <a:rPr lang="hr-HR" sz="2000" b="1"/>
                                    <a:t>crvenu</a:t>
                                  </a:r>
                                  <a:r>
                                    <a:rPr lang="hr-HR" sz="2000"/>
                                    <a:t>.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774" name="Text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929188" y="3071813"/>
                                <a:ext cx="3857625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/>
                                    <a:t>Crveni lakmusov papir </a:t>
                                  </a:r>
                                  <a:r>
                                    <a:rPr lang="hr-HR" sz="2000"/>
                                    <a:t>u lužini promijeni boju u </a:t>
                                  </a:r>
                                  <a:r>
                                    <a:rPr lang="hr-HR" sz="2000" b="1"/>
                                    <a:t>plavu</a:t>
                                  </a:r>
                                  <a:r>
                                    <a:rPr lang="hr-HR" sz="2000"/>
                                    <a:t>.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775" name="Text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85750" y="2286000"/>
                                <a:ext cx="4000500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 dirty="0"/>
                                    <a:t>Metiloranž </a:t>
                                  </a:r>
                                  <a:r>
                                    <a:rPr lang="hr-HR" sz="2000" dirty="0"/>
                                    <a:t>u kiselini promijeni boju u crvenu.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2776" name="Text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5214938" y="2214563"/>
                                <a:ext cx="3429000" cy="708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eaLnBrk="1" hangingPunct="1"/>
                                  <a:r>
                                    <a:rPr lang="hr-HR" sz="2000" b="1"/>
                                    <a:t>Fenolftalein </a:t>
                                  </a:r>
                                  <a:r>
                                    <a:rPr lang="hr-HR" sz="2000"/>
                                    <a:t>u lužini poprimi ljubičastu boju.</a:t>
                                  </a:r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16" name="Straight Connector 15"/>
                              <a:cNvCxnSpPr/>
                            </a:nvCxnSpPr>
                            <a:spPr>
                              <a:xfrm rot="5400000">
                                <a:off x="3429794" y="2570956"/>
                                <a:ext cx="2286000" cy="1588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</lc:lockedCanvas>
                    </a:graphicData>
                  </a:graphic>
                </wp:anchor>
              </w:drawing>
            </w: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noProof/>
                <w:sz w:val="24"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59690</wp:posOffset>
                  </wp:positionV>
                  <wp:extent cx="3076575" cy="1009650"/>
                  <wp:effectExtent l="0" t="0" r="0" b="0"/>
                  <wp:wrapSquare wrapText="bothSides"/>
                  <wp:docPr id="1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29438" cy="2367136"/>
                            <a:chOff x="1043608" y="4000500"/>
                            <a:chExt cx="6929438" cy="2367136"/>
                          </a:xfrm>
                        </a:grpSpPr>
                        <a:grpSp>
                          <a:nvGrpSpPr>
                            <a:cNvPr id="25" name="Group 24"/>
                            <a:cNvGrpSpPr/>
                          </a:nvGrpSpPr>
                          <a:grpSpPr>
                            <a:xfrm>
                              <a:off x="1043608" y="4000500"/>
                              <a:ext cx="6929438" cy="2367136"/>
                              <a:chOff x="1043608" y="4000500"/>
                              <a:chExt cx="6929438" cy="2367136"/>
                            </a:xfrm>
                          </a:grpSpPr>
                          <a:grpSp>
                            <a:nvGrpSpPr>
                              <a:cNvPr id="3" name="Group 575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043608" y="4653136"/>
                                <a:ext cx="6929438" cy="1714500"/>
                                <a:chOff x="1142976" y="4500570"/>
                                <a:chExt cx="6929486" cy="1714493"/>
                              </a:xfrm>
                            </a:grpSpPr>
                            <a:grpSp>
                              <a:nvGrpSpPr>
                                <a:cNvPr id="5" name="Group 27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1643063" y="5386388"/>
                                  <a:ext cx="5786437" cy="828675"/>
                                  <a:chOff x="1643065" y="4643448"/>
                                  <a:chExt cx="5786437" cy="828674"/>
                                </a:xfrm>
                              </a:grpSpPr>
                              <a:sp>
                                <a:nvSpPr>
                                  <a:cNvPr id="32787" name="TextBox 6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5357815" y="4929198"/>
                                    <a:ext cx="2071687" cy="522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 eaLnBrk="1" hangingPunct="1"/>
                                      <a:r>
                                        <a:rPr lang="hr-HR" sz="2800" b="1">
                                          <a:solidFill>
                                            <a:srgbClr val="218987"/>
                                          </a:solidFill>
                                        </a:rPr>
                                        <a:t>LUŽNATO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  <a:sp>
                                <a:nvSpPr>
                                  <a:cNvPr id="32788" name="TextBox 5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1643065" y="4929198"/>
                                    <a:ext cx="2071687" cy="522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eaLnBrk="0" fontAlgn="base" hangingPunct="0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 eaLnBrk="1" hangingPunct="1"/>
                                      <a:r>
                                        <a:rPr lang="hr-HR" sz="2800" b="1">
                                          <a:solidFill>
                                            <a:srgbClr val="C00000"/>
                                          </a:solidFill>
                                        </a:rPr>
                                        <a:t>KISELO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  <a:grpSp>
                                <a:nvGrpSpPr>
                                  <a:cNvPr id="14" name="Group 15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3500440" y="4643448"/>
                                    <a:ext cx="2071688" cy="828674"/>
                                    <a:chOff x="3428992" y="3357558"/>
                                    <a:chExt cx="2071702" cy="828742"/>
                                  </a:xfrm>
                                </a:grpSpPr>
                                <a:cxnSp>
                                  <a:nvCxnSpPr>
                                    <a:cNvPr id="26" name="Straight Arrow Connector 25"/>
                                    <a:cNvCxnSpPr/>
                                  </a:nvCxnSpPr>
                                  <a:spPr>
                                    <a:xfrm rot="16200000" flipH="1">
                                      <a:off x="4250515" y="3536169"/>
                                      <a:ext cx="357216" cy="0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32791" name="TextBox 11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428992" y="3786190"/>
                                      <a:ext cx="2071702" cy="40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eaLnBrk="0" fontAlgn="base" hangingPunct="0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 eaLnBrk="1" hangingPunct="1"/>
                                        <a:r>
                                          <a:rPr lang="hr-HR" sz="2000" b="1"/>
                                          <a:t>NEUTRALNO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a:grpSp>
                            <a:sp>
                              <a:nvSpPr>
                                <a:cNvPr id="32781" name="Freeform 570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428728" y="5214950"/>
                                  <a:ext cx="2943225" cy="231775"/>
                                </a:xfrm>
                                <a:custGeom>
                                  <a:avLst/>
                                  <a:gdLst>
                                    <a:gd name="T0" fmla="*/ 0 w 1854"/>
                                    <a:gd name="T1" fmla="*/ 0 h 146"/>
                                    <a:gd name="T2" fmla="*/ 7938 w 1854"/>
                                    <a:gd name="T3" fmla="*/ 26988 h 146"/>
                                    <a:gd name="T4" fmla="*/ 25400 w 1854"/>
                                    <a:gd name="T5" fmla="*/ 49213 h 146"/>
                                    <a:gd name="T6" fmla="*/ 52388 w 1854"/>
                                    <a:gd name="T7" fmla="*/ 66675 h 146"/>
                                    <a:gd name="T8" fmla="*/ 87313 w 1854"/>
                                    <a:gd name="T9" fmla="*/ 79375 h 146"/>
                                    <a:gd name="T10" fmla="*/ 125413 w 1854"/>
                                    <a:gd name="T11" fmla="*/ 87313 h 146"/>
                                    <a:gd name="T12" fmla="*/ 180975 w 1854"/>
                                    <a:gd name="T13" fmla="*/ 93663 h 146"/>
                                    <a:gd name="T14" fmla="*/ 246063 w 1854"/>
                                    <a:gd name="T15" fmla="*/ 95250 h 146"/>
                                    <a:gd name="T16" fmla="*/ 325438 w 1854"/>
                                    <a:gd name="T17" fmla="*/ 100013 h 146"/>
                                    <a:gd name="T18" fmla="*/ 919163 w 1854"/>
                                    <a:gd name="T19" fmla="*/ 100013 h 146"/>
                                    <a:gd name="T20" fmla="*/ 1020763 w 1854"/>
                                    <a:gd name="T21" fmla="*/ 103188 h 146"/>
                                    <a:gd name="T22" fmla="*/ 1109663 w 1854"/>
                                    <a:gd name="T23" fmla="*/ 106363 h 146"/>
                                    <a:gd name="T24" fmla="*/ 1182688 w 1854"/>
                                    <a:gd name="T25" fmla="*/ 111125 h 146"/>
                                    <a:gd name="T26" fmla="*/ 1246188 w 1854"/>
                                    <a:gd name="T27" fmla="*/ 119063 h 146"/>
                                    <a:gd name="T28" fmla="*/ 1293813 w 1854"/>
                                    <a:gd name="T29" fmla="*/ 127000 h 146"/>
                                    <a:gd name="T30" fmla="*/ 1339850 w 1854"/>
                                    <a:gd name="T31" fmla="*/ 139700 h 146"/>
                                    <a:gd name="T32" fmla="*/ 1381125 w 1854"/>
                                    <a:gd name="T33" fmla="*/ 157163 h 146"/>
                                    <a:gd name="T34" fmla="*/ 1417638 w 1854"/>
                                    <a:gd name="T35" fmla="*/ 176213 h 146"/>
                                    <a:gd name="T36" fmla="*/ 1447800 w 1854"/>
                                    <a:gd name="T37" fmla="*/ 201613 h 146"/>
                                    <a:gd name="T38" fmla="*/ 1473200 w 1854"/>
                                    <a:gd name="T39" fmla="*/ 231775 h 146"/>
                                    <a:gd name="T40" fmla="*/ 1503363 w 1854"/>
                                    <a:gd name="T41" fmla="*/ 196850 h 146"/>
                                    <a:gd name="T42" fmla="*/ 1544638 w 1854"/>
                                    <a:gd name="T43" fmla="*/ 166688 h 146"/>
                                    <a:gd name="T44" fmla="*/ 1592263 w 1854"/>
                                    <a:gd name="T45" fmla="*/ 144463 h 146"/>
                                    <a:gd name="T46" fmla="*/ 1651000 w 1854"/>
                                    <a:gd name="T47" fmla="*/ 127000 h 146"/>
                                    <a:gd name="T48" fmla="*/ 1692275 w 1854"/>
                                    <a:gd name="T49" fmla="*/ 119063 h 146"/>
                                    <a:gd name="T50" fmla="*/ 1741488 w 1854"/>
                                    <a:gd name="T51" fmla="*/ 112713 h 146"/>
                                    <a:gd name="T52" fmla="*/ 1801813 w 1854"/>
                                    <a:gd name="T53" fmla="*/ 109538 h 146"/>
                                    <a:gd name="T54" fmla="*/ 1871663 w 1854"/>
                                    <a:gd name="T55" fmla="*/ 104775 h 146"/>
                                    <a:gd name="T56" fmla="*/ 1954213 w 1854"/>
                                    <a:gd name="T57" fmla="*/ 101600 h 146"/>
                                    <a:gd name="T58" fmla="*/ 2044700 w 1854"/>
                                    <a:gd name="T59" fmla="*/ 100013 h 146"/>
                                    <a:gd name="T60" fmla="*/ 2619375 w 1854"/>
                                    <a:gd name="T61" fmla="*/ 100013 h 146"/>
                                    <a:gd name="T62" fmla="*/ 2698750 w 1854"/>
                                    <a:gd name="T63" fmla="*/ 95250 h 146"/>
                                    <a:gd name="T64" fmla="*/ 2765425 w 1854"/>
                                    <a:gd name="T65" fmla="*/ 93663 h 146"/>
                                    <a:gd name="T66" fmla="*/ 2819400 w 1854"/>
                                    <a:gd name="T67" fmla="*/ 87313 h 146"/>
                                    <a:gd name="T68" fmla="*/ 2857500 w 1854"/>
                                    <a:gd name="T69" fmla="*/ 79375 h 146"/>
                                    <a:gd name="T70" fmla="*/ 2892425 w 1854"/>
                                    <a:gd name="T71" fmla="*/ 66675 h 146"/>
                                    <a:gd name="T72" fmla="*/ 2919413 w 1854"/>
                                    <a:gd name="T73" fmla="*/ 49213 h 146"/>
                                    <a:gd name="T74" fmla="*/ 2935288 w 1854"/>
                                    <a:gd name="T75" fmla="*/ 26988 h 146"/>
                                    <a:gd name="T76" fmla="*/ 2943225 w 1854"/>
                                    <a:gd name="T77" fmla="*/ 0 h 14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w 1854"/>
                                    <a:gd name="T118" fmla="*/ 0 h 146"/>
                                    <a:gd name="T119" fmla="*/ 1854 w 1854"/>
                                    <a:gd name="T120" fmla="*/ 146 h 146"/>
                                  </a:gdLst>
                                  <a:ahLst/>
                                  <a:cxnLst>
                                    <a:cxn ang="T78">
                                      <a:pos x="T0" y="T1"/>
                                    </a:cxn>
                                    <a:cxn ang="T79">
                                      <a:pos x="T2" y="T3"/>
                                    </a:cxn>
                                    <a:cxn ang="T80">
                                      <a:pos x="T4" y="T5"/>
                                    </a:cxn>
                                    <a:cxn ang="T81">
                                      <a:pos x="T6" y="T7"/>
                                    </a:cxn>
                                    <a:cxn ang="T82">
                                      <a:pos x="T8" y="T9"/>
                                    </a:cxn>
                                    <a:cxn ang="T83">
                                      <a:pos x="T10" y="T11"/>
                                    </a:cxn>
                                    <a:cxn ang="T84">
                                      <a:pos x="T12" y="T13"/>
                                    </a:cxn>
                                    <a:cxn ang="T85">
                                      <a:pos x="T14" y="T15"/>
                                    </a:cxn>
                                    <a:cxn ang="T86">
                                      <a:pos x="T16" y="T17"/>
                                    </a:cxn>
                                    <a:cxn ang="T87">
                                      <a:pos x="T18" y="T19"/>
                                    </a:cxn>
                                    <a:cxn ang="T88">
                                      <a:pos x="T20" y="T21"/>
                                    </a:cxn>
                                    <a:cxn ang="T89">
                                      <a:pos x="T22" y="T23"/>
                                    </a:cxn>
                                    <a:cxn ang="T90">
                                      <a:pos x="T24" y="T25"/>
                                    </a:cxn>
                                    <a:cxn ang="T91">
                                      <a:pos x="T26" y="T27"/>
                                    </a:cxn>
                                    <a:cxn ang="T92">
                                      <a:pos x="T28" y="T29"/>
                                    </a:cxn>
                                    <a:cxn ang="T93">
                                      <a:pos x="T30" y="T31"/>
                                    </a:cxn>
                                    <a:cxn ang="T94">
                                      <a:pos x="T32" y="T33"/>
                                    </a:cxn>
                                    <a:cxn ang="T95">
                                      <a:pos x="T34" y="T35"/>
                                    </a:cxn>
                                    <a:cxn ang="T96">
                                      <a:pos x="T36" y="T37"/>
                                    </a:cxn>
                                    <a:cxn ang="T97">
                                      <a:pos x="T38" y="T39"/>
                                    </a:cxn>
                                    <a:cxn ang="T98">
                                      <a:pos x="T40" y="T41"/>
                                    </a:cxn>
                                    <a:cxn ang="T99">
                                      <a:pos x="T42" y="T43"/>
                                    </a:cxn>
                                    <a:cxn ang="T100">
                                      <a:pos x="T44" y="T45"/>
                                    </a:cxn>
                                    <a:cxn ang="T101">
                                      <a:pos x="T46" y="T47"/>
                                    </a:cxn>
                                    <a:cxn ang="T102">
                                      <a:pos x="T48" y="T49"/>
                                    </a:cxn>
                                    <a:cxn ang="T103">
                                      <a:pos x="T50" y="T51"/>
                                    </a:cxn>
                                    <a:cxn ang="T104">
                                      <a:pos x="T52" y="T53"/>
                                    </a:cxn>
                                    <a:cxn ang="T105">
                                      <a:pos x="T54" y="T55"/>
                                    </a:cxn>
                                    <a:cxn ang="T106">
                                      <a:pos x="T56" y="T57"/>
                                    </a:cxn>
                                    <a:cxn ang="T107">
                                      <a:pos x="T58" y="T59"/>
                                    </a:cxn>
                                    <a:cxn ang="T108">
                                      <a:pos x="T60" y="T61"/>
                                    </a:cxn>
                                    <a:cxn ang="T109">
                                      <a:pos x="T62" y="T63"/>
                                    </a:cxn>
                                    <a:cxn ang="T110">
                                      <a:pos x="T64" y="T65"/>
                                    </a:cxn>
                                    <a:cxn ang="T111">
                                      <a:pos x="T66" y="T67"/>
                                    </a:cxn>
                                    <a:cxn ang="T112">
                                      <a:pos x="T68" y="T69"/>
                                    </a:cxn>
                                    <a:cxn ang="T113">
                                      <a:pos x="T70" y="T71"/>
                                    </a:cxn>
                                    <a:cxn ang="T114">
                                      <a:pos x="T72" y="T73"/>
                                    </a:cxn>
                                    <a:cxn ang="T115">
                                      <a:pos x="T74" y="T75"/>
                                    </a:cxn>
                                    <a:cxn ang="T116">
                                      <a:pos x="T76" y="T77"/>
                                    </a:cxn>
                                  </a:cxnLst>
                                  <a:rect l="T117" t="T118" r="T119" b="T120"/>
                                  <a:pathLst>
                                    <a:path w="1854" h="146">
                                      <a:moveTo>
                                        <a:pt x="0" y="0"/>
                                      </a:moveTo>
                                      <a:lnTo>
                                        <a:pt x="5" y="17"/>
                                      </a:lnTo>
                                      <a:lnTo>
                                        <a:pt x="16" y="31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79" y="55"/>
                                      </a:lnTo>
                                      <a:lnTo>
                                        <a:pt x="114" y="59"/>
                                      </a:lnTo>
                                      <a:lnTo>
                                        <a:pt x="155" y="60"/>
                                      </a:lnTo>
                                      <a:lnTo>
                                        <a:pt x="205" y="63"/>
                                      </a:lnTo>
                                      <a:lnTo>
                                        <a:pt x="579" y="63"/>
                                      </a:lnTo>
                                      <a:lnTo>
                                        <a:pt x="643" y="65"/>
                                      </a:lnTo>
                                      <a:lnTo>
                                        <a:pt x="699" y="67"/>
                                      </a:lnTo>
                                      <a:lnTo>
                                        <a:pt x="745" y="70"/>
                                      </a:lnTo>
                                      <a:lnTo>
                                        <a:pt x="785" y="75"/>
                                      </a:lnTo>
                                      <a:lnTo>
                                        <a:pt x="815" y="80"/>
                                      </a:lnTo>
                                      <a:lnTo>
                                        <a:pt x="844" y="88"/>
                                      </a:lnTo>
                                      <a:lnTo>
                                        <a:pt x="870" y="99"/>
                                      </a:lnTo>
                                      <a:lnTo>
                                        <a:pt x="893" y="111"/>
                                      </a:lnTo>
                                      <a:lnTo>
                                        <a:pt x="912" y="127"/>
                                      </a:lnTo>
                                      <a:lnTo>
                                        <a:pt x="928" y="146"/>
                                      </a:lnTo>
                                      <a:lnTo>
                                        <a:pt x="947" y="124"/>
                                      </a:lnTo>
                                      <a:lnTo>
                                        <a:pt x="973" y="105"/>
                                      </a:lnTo>
                                      <a:lnTo>
                                        <a:pt x="1003" y="91"/>
                                      </a:lnTo>
                                      <a:lnTo>
                                        <a:pt x="1040" y="80"/>
                                      </a:lnTo>
                                      <a:lnTo>
                                        <a:pt x="1066" y="75"/>
                                      </a:lnTo>
                                      <a:lnTo>
                                        <a:pt x="1097" y="71"/>
                                      </a:lnTo>
                                      <a:lnTo>
                                        <a:pt x="1135" y="69"/>
                                      </a:lnTo>
                                      <a:lnTo>
                                        <a:pt x="1179" y="66"/>
                                      </a:lnTo>
                                      <a:lnTo>
                                        <a:pt x="1231" y="64"/>
                                      </a:lnTo>
                                      <a:lnTo>
                                        <a:pt x="1288" y="63"/>
                                      </a:lnTo>
                                      <a:lnTo>
                                        <a:pt x="1650" y="63"/>
                                      </a:lnTo>
                                      <a:lnTo>
                                        <a:pt x="1700" y="60"/>
                                      </a:lnTo>
                                      <a:lnTo>
                                        <a:pt x="1742" y="59"/>
                                      </a:lnTo>
                                      <a:lnTo>
                                        <a:pt x="1776" y="55"/>
                                      </a:lnTo>
                                      <a:lnTo>
                                        <a:pt x="1800" y="50"/>
                                      </a:lnTo>
                                      <a:lnTo>
                                        <a:pt x="1822" y="42"/>
                                      </a:lnTo>
                                      <a:lnTo>
                                        <a:pt x="1839" y="31"/>
                                      </a:lnTo>
                                      <a:lnTo>
                                        <a:pt x="1849" y="17"/>
                                      </a:lnTo>
                                      <a:lnTo>
                                        <a:pt x="1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en-US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hr-HR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2782" name="Freeform 571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4643438" y="5214950"/>
                                  <a:ext cx="2943225" cy="231775"/>
                                </a:xfrm>
                                <a:custGeom>
                                  <a:avLst/>
                                  <a:gdLst>
                                    <a:gd name="T0" fmla="*/ 0 w 1854"/>
                                    <a:gd name="T1" fmla="*/ 0 h 146"/>
                                    <a:gd name="T2" fmla="*/ 6350 w 1854"/>
                                    <a:gd name="T3" fmla="*/ 26988 h 146"/>
                                    <a:gd name="T4" fmla="*/ 23813 w 1854"/>
                                    <a:gd name="T5" fmla="*/ 49213 h 146"/>
                                    <a:gd name="T6" fmla="*/ 49213 w 1854"/>
                                    <a:gd name="T7" fmla="*/ 66675 h 146"/>
                                    <a:gd name="T8" fmla="*/ 87313 w 1854"/>
                                    <a:gd name="T9" fmla="*/ 79375 h 146"/>
                                    <a:gd name="T10" fmla="*/ 125413 w 1854"/>
                                    <a:gd name="T11" fmla="*/ 87313 h 146"/>
                                    <a:gd name="T12" fmla="*/ 179388 w 1854"/>
                                    <a:gd name="T13" fmla="*/ 93663 h 146"/>
                                    <a:gd name="T14" fmla="*/ 246063 w 1854"/>
                                    <a:gd name="T15" fmla="*/ 95250 h 146"/>
                                    <a:gd name="T16" fmla="*/ 325438 w 1854"/>
                                    <a:gd name="T17" fmla="*/ 100013 h 146"/>
                                    <a:gd name="T18" fmla="*/ 919163 w 1854"/>
                                    <a:gd name="T19" fmla="*/ 100013 h 146"/>
                                    <a:gd name="T20" fmla="*/ 1019175 w 1854"/>
                                    <a:gd name="T21" fmla="*/ 103188 h 146"/>
                                    <a:gd name="T22" fmla="*/ 1109663 w 1854"/>
                                    <a:gd name="T23" fmla="*/ 106363 h 146"/>
                                    <a:gd name="T24" fmla="*/ 1182688 w 1854"/>
                                    <a:gd name="T25" fmla="*/ 111125 h 146"/>
                                    <a:gd name="T26" fmla="*/ 1244600 w 1854"/>
                                    <a:gd name="T27" fmla="*/ 119063 h 146"/>
                                    <a:gd name="T28" fmla="*/ 1292225 w 1854"/>
                                    <a:gd name="T29" fmla="*/ 127000 h 146"/>
                                    <a:gd name="T30" fmla="*/ 1349375 w 1854"/>
                                    <a:gd name="T31" fmla="*/ 144463 h 146"/>
                                    <a:gd name="T32" fmla="*/ 1398588 w 1854"/>
                                    <a:gd name="T33" fmla="*/ 166688 h 146"/>
                                    <a:gd name="T34" fmla="*/ 1438275 w 1854"/>
                                    <a:gd name="T35" fmla="*/ 196850 h 146"/>
                                    <a:gd name="T36" fmla="*/ 1471613 w 1854"/>
                                    <a:gd name="T37" fmla="*/ 231775 h 146"/>
                                    <a:gd name="T38" fmla="*/ 1503363 w 1854"/>
                                    <a:gd name="T39" fmla="*/ 196850 h 146"/>
                                    <a:gd name="T40" fmla="*/ 1543050 w 1854"/>
                                    <a:gd name="T41" fmla="*/ 166688 h 146"/>
                                    <a:gd name="T42" fmla="*/ 1592263 w 1854"/>
                                    <a:gd name="T43" fmla="*/ 144463 h 146"/>
                                    <a:gd name="T44" fmla="*/ 1651000 w 1854"/>
                                    <a:gd name="T45" fmla="*/ 127000 h 146"/>
                                    <a:gd name="T46" fmla="*/ 1698625 w 1854"/>
                                    <a:gd name="T47" fmla="*/ 119063 h 146"/>
                                    <a:gd name="T48" fmla="*/ 1758950 w 1854"/>
                                    <a:gd name="T49" fmla="*/ 111125 h 146"/>
                                    <a:gd name="T50" fmla="*/ 1835150 w 1854"/>
                                    <a:gd name="T51" fmla="*/ 106363 h 146"/>
                                    <a:gd name="T52" fmla="*/ 1924050 w 1854"/>
                                    <a:gd name="T53" fmla="*/ 103188 h 146"/>
                                    <a:gd name="T54" fmla="*/ 2027238 w 1854"/>
                                    <a:gd name="T55" fmla="*/ 100013 h 146"/>
                                    <a:gd name="T56" fmla="*/ 2617788 w 1854"/>
                                    <a:gd name="T57" fmla="*/ 100013 h 146"/>
                                    <a:gd name="T58" fmla="*/ 2698750 w 1854"/>
                                    <a:gd name="T59" fmla="*/ 95250 h 146"/>
                                    <a:gd name="T60" fmla="*/ 2763838 w 1854"/>
                                    <a:gd name="T61" fmla="*/ 93663 h 146"/>
                                    <a:gd name="T62" fmla="*/ 2817813 w 1854"/>
                                    <a:gd name="T63" fmla="*/ 87313 h 146"/>
                                    <a:gd name="T64" fmla="*/ 2857500 w 1854"/>
                                    <a:gd name="T65" fmla="*/ 79375 h 146"/>
                                    <a:gd name="T66" fmla="*/ 2892425 w 1854"/>
                                    <a:gd name="T67" fmla="*/ 66675 h 146"/>
                                    <a:gd name="T68" fmla="*/ 2917825 w 1854"/>
                                    <a:gd name="T69" fmla="*/ 49213 h 146"/>
                                    <a:gd name="T70" fmla="*/ 2935288 w 1854"/>
                                    <a:gd name="T71" fmla="*/ 26988 h 146"/>
                                    <a:gd name="T72" fmla="*/ 2943225 w 1854"/>
                                    <a:gd name="T73" fmla="*/ 0 h 14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w 1854"/>
                                    <a:gd name="T112" fmla="*/ 0 h 146"/>
                                    <a:gd name="T113" fmla="*/ 1854 w 1854"/>
                                    <a:gd name="T114" fmla="*/ 146 h 146"/>
                                  </a:gdLst>
                                  <a:ahLst/>
                                  <a:cxnLst>
                                    <a:cxn ang="T74">
                                      <a:pos x="T0" y="T1"/>
                                    </a:cxn>
                                    <a:cxn ang="T75">
                                      <a:pos x="T2" y="T3"/>
                                    </a:cxn>
                                    <a:cxn ang="T76">
                                      <a:pos x="T4" y="T5"/>
                                    </a:cxn>
                                    <a:cxn ang="T77">
                                      <a:pos x="T6" y="T7"/>
                                    </a:cxn>
                                    <a:cxn ang="T78">
                                      <a:pos x="T8" y="T9"/>
                                    </a:cxn>
                                    <a:cxn ang="T79">
                                      <a:pos x="T10" y="T11"/>
                                    </a:cxn>
                                    <a:cxn ang="T80">
                                      <a:pos x="T12" y="T13"/>
                                    </a:cxn>
                                    <a:cxn ang="T81">
                                      <a:pos x="T14" y="T15"/>
                                    </a:cxn>
                                    <a:cxn ang="T82">
                                      <a:pos x="T16" y="T17"/>
                                    </a:cxn>
                                    <a:cxn ang="T83">
                                      <a:pos x="T18" y="T19"/>
                                    </a:cxn>
                                    <a:cxn ang="T84">
                                      <a:pos x="T20" y="T21"/>
                                    </a:cxn>
                                    <a:cxn ang="T85">
                                      <a:pos x="T22" y="T23"/>
                                    </a:cxn>
                                    <a:cxn ang="T86">
                                      <a:pos x="T24" y="T25"/>
                                    </a:cxn>
                                    <a:cxn ang="T87">
                                      <a:pos x="T26" y="T27"/>
                                    </a:cxn>
                                    <a:cxn ang="T88">
                                      <a:pos x="T28" y="T29"/>
                                    </a:cxn>
                                    <a:cxn ang="T89">
                                      <a:pos x="T30" y="T31"/>
                                    </a:cxn>
                                    <a:cxn ang="T90">
                                      <a:pos x="T32" y="T33"/>
                                    </a:cxn>
                                    <a:cxn ang="T91">
                                      <a:pos x="T34" y="T35"/>
                                    </a:cxn>
                                    <a:cxn ang="T92">
                                      <a:pos x="T36" y="T37"/>
                                    </a:cxn>
                                    <a:cxn ang="T93">
                                      <a:pos x="T38" y="T39"/>
                                    </a:cxn>
                                    <a:cxn ang="T94">
                                      <a:pos x="T40" y="T41"/>
                                    </a:cxn>
                                    <a:cxn ang="T95">
                                      <a:pos x="T42" y="T43"/>
                                    </a:cxn>
                                    <a:cxn ang="T96">
                                      <a:pos x="T44" y="T45"/>
                                    </a:cxn>
                                    <a:cxn ang="T97">
                                      <a:pos x="T46" y="T47"/>
                                    </a:cxn>
                                    <a:cxn ang="T98">
                                      <a:pos x="T48" y="T49"/>
                                    </a:cxn>
                                    <a:cxn ang="T99">
                                      <a:pos x="T50" y="T51"/>
                                    </a:cxn>
                                    <a:cxn ang="T100">
                                      <a:pos x="T52" y="T53"/>
                                    </a:cxn>
                                    <a:cxn ang="T101">
                                      <a:pos x="T54" y="T55"/>
                                    </a:cxn>
                                    <a:cxn ang="T102">
                                      <a:pos x="T56" y="T57"/>
                                    </a:cxn>
                                    <a:cxn ang="T103">
                                      <a:pos x="T58" y="T59"/>
                                    </a:cxn>
                                    <a:cxn ang="T104">
                                      <a:pos x="T60" y="T61"/>
                                    </a:cxn>
                                    <a:cxn ang="T105">
                                      <a:pos x="T62" y="T63"/>
                                    </a:cxn>
                                    <a:cxn ang="T106">
                                      <a:pos x="T64" y="T65"/>
                                    </a:cxn>
                                    <a:cxn ang="T107">
                                      <a:pos x="T66" y="T67"/>
                                    </a:cxn>
                                    <a:cxn ang="T108">
                                      <a:pos x="T68" y="T69"/>
                                    </a:cxn>
                                    <a:cxn ang="T109">
                                      <a:pos x="T70" y="T71"/>
                                    </a:cxn>
                                    <a:cxn ang="T110">
                                      <a:pos x="T72" y="T73"/>
                                    </a:cxn>
                                  </a:cxnLst>
                                  <a:rect l="T111" t="T112" r="T113" b="T114"/>
                                  <a:pathLst>
                                    <a:path w="1854" h="146">
                                      <a:moveTo>
                                        <a:pt x="0" y="0"/>
                                      </a:moveTo>
                                      <a:lnTo>
                                        <a:pt x="4" y="17"/>
                                      </a:lnTo>
                                      <a:lnTo>
                                        <a:pt x="15" y="31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79" y="55"/>
                                      </a:lnTo>
                                      <a:lnTo>
                                        <a:pt x="113" y="59"/>
                                      </a:lnTo>
                                      <a:lnTo>
                                        <a:pt x="155" y="60"/>
                                      </a:lnTo>
                                      <a:lnTo>
                                        <a:pt x="205" y="63"/>
                                      </a:lnTo>
                                      <a:lnTo>
                                        <a:pt x="579" y="63"/>
                                      </a:lnTo>
                                      <a:lnTo>
                                        <a:pt x="642" y="65"/>
                                      </a:lnTo>
                                      <a:lnTo>
                                        <a:pt x="699" y="67"/>
                                      </a:lnTo>
                                      <a:lnTo>
                                        <a:pt x="745" y="70"/>
                                      </a:lnTo>
                                      <a:lnTo>
                                        <a:pt x="784" y="75"/>
                                      </a:lnTo>
                                      <a:lnTo>
                                        <a:pt x="814" y="80"/>
                                      </a:lnTo>
                                      <a:lnTo>
                                        <a:pt x="850" y="91"/>
                                      </a:lnTo>
                                      <a:lnTo>
                                        <a:pt x="881" y="105"/>
                                      </a:lnTo>
                                      <a:lnTo>
                                        <a:pt x="906" y="124"/>
                                      </a:lnTo>
                                      <a:lnTo>
                                        <a:pt x="927" y="146"/>
                                      </a:lnTo>
                                      <a:lnTo>
                                        <a:pt x="947" y="124"/>
                                      </a:lnTo>
                                      <a:lnTo>
                                        <a:pt x="972" y="105"/>
                                      </a:lnTo>
                                      <a:lnTo>
                                        <a:pt x="1003" y="91"/>
                                      </a:lnTo>
                                      <a:lnTo>
                                        <a:pt x="1040" y="80"/>
                                      </a:lnTo>
                                      <a:lnTo>
                                        <a:pt x="1070" y="75"/>
                                      </a:lnTo>
                                      <a:lnTo>
                                        <a:pt x="1108" y="70"/>
                                      </a:lnTo>
                                      <a:lnTo>
                                        <a:pt x="1156" y="67"/>
                                      </a:lnTo>
                                      <a:lnTo>
                                        <a:pt x="1212" y="65"/>
                                      </a:lnTo>
                                      <a:lnTo>
                                        <a:pt x="1277" y="63"/>
                                      </a:lnTo>
                                      <a:lnTo>
                                        <a:pt x="1649" y="63"/>
                                      </a:lnTo>
                                      <a:lnTo>
                                        <a:pt x="1700" y="60"/>
                                      </a:lnTo>
                                      <a:lnTo>
                                        <a:pt x="1741" y="59"/>
                                      </a:lnTo>
                                      <a:lnTo>
                                        <a:pt x="1775" y="55"/>
                                      </a:lnTo>
                                      <a:lnTo>
                                        <a:pt x="1800" y="50"/>
                                      </a:lnTo>
                                      <a:lnTo>
                                        <a:pt x="1822" y="42"/>
                                      </a:lnTo>
                                      <a:lnTo>
                                        <a:pt x="1838" y="31"/>
                                      </a:lnTo>
                                      <a:lnTo>
                                        <a:pt x="1849" y="17"/>
                                      </a:lnTo>
                                      <a:lnTo>
                                        <a:pt x="1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en-US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hr-HR"/>
                                  </a:p>
                                </a:txBody>
                                <a:useSpRect/>
                              </a:txSp>
                            </a:sp>
                            <a:cxnSp>
                              <a:nvCxnSpPr>
                                <a:cNvPr id="572" name="Straight Connector 571"/>
                                <a:cNvCxnSpPr/>
                              </a:nvCxnSpPr>
                              <a:spPr>
                                <a:xfrm>
                                  <a:off x="1428728" y="4857757"/>
                                  <a:ext cx="6143668" cy="158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sp>
                              <a:nvSpPr>
                                <a:cNvPr id="32784" name="TextBox 572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142976" y="4500570"/>
                                  <a:ext cx="571504" cy="7078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 eaLnBrk="1" hangingPunct="1"/>
                                    <a:r>
                                      <a:rPr lang="hr-HR" sz="4000" dirty="0"/>
                                      <a:t>0</a:t>
                                    </a: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2786" name="TextBox 574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7286644" y="4500570"/>
                                  <a:ext cx="785818" cy="7078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 eaLnBrk="1" hangingPunct="1"/>
                                    <a:r>
                                      <a:rPr lang="hr-HR" sz="4000" dirty="0"/>
                                      <a:t>14</a:t>
                                    </a: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32785" name="TextBox 573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214810" y="4500570"/>
                                  <a:ext cx="571504" cy="7078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eaLnBrk="0" fontAlgn="base" hangingPunct="0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 eaLnBrk="1" hangingPunct="1"/>
                                    <a:r>
                                      <a:rPr lang="hr-HR" sz="4000" dirty="0"/>
                                      <a:t>7</a:t>
                                    </a:r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32779" name="Rectangle 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071813" y="4000500"/>
                                <a:ext cx="2786062" cy="6429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US"/>
                                  </a:defPPr>
                                  <a:lvl1pPr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eaLnBrk="0" fontAlgn="base" hangingPunct="0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60363" indent="-360363" algn="ctr" eaLnBrk="1" hangingPunct="1">
                                    <a:spcBef>
                                      <a:spcPct val="20000"/>
                                    </a:spcBef>
                                    <a:buClr>
                                      <a:schemeClr val="tx1"/>
                                    </a:buClr>
                                    <a:buSzPct val="75000"/>
                                  </a:pPr>
                                  <a:r>
                                    <a:rPr lang="hr-HR" sz="3200" b="1" dirty="0"/>
                                    <a:t>pH-ljestvica</a:t>
                                  </a:r>
                                  <a:endParaRPr lang="hr-HR" sz="3200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tbl>
            <w:tblPr>
              <w:tblpPr w:leftFromText="180" w:rightFromText="180" w:vertAnchor="page" w:horzAnchor="margin" w:tblpXSpec="center" w:tblpY="55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2"/>
              <w:gridCol w:w="2234"/>
              <w:gridCol w:w="645"/>
              <w:gridCol w:w="3420"/>
            </w:tblGrid>
            <w:tr w:rsidR="007A121A" w:rsidRPr="007A121A" w:rsidTr="00D54B16">
              <w:trPr>
                <w:trHeight w:val="276"/>
              </w:trPr>
              <w:tc>
                <w:tcPr>
                  <w:tcW w:w="0" w:type="auto"/>
                  <w:shd w:val="clear" w:color="auto" w:fill="D9D9D9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  <w:b/>
                    </w:rPr>
                  </w:pPr>
                  <w:r w:rsidRPr="007A121A">
                    <w:rPr>
                      <w:rFonts w:ascii="Arial" w:hAnsi="Arial" w:cs="Arial"/>
                      <w:b/>
                      <w:bCs/>
                    </w:rPr>
                    <w:t>pH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  <w:b/>
                    </w:rPr>
                  </w:pPr>
                  <w:r w:rsidRPr="007A121A">
                    <w:rPr>
                      <w:rFonts w:ascii="Arial" w:hAnsi="Arial" w:cs="Arial"/>
                      <w:b/>
                      <w:bCs/>
                    </w:rPr>
                    <w:t>proizvod/namirnica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  <w:b/>
                    </w:rPr>
                  </w:pPr>
                  <w:r w:rsidRPr="007A121A">
                    <w:rPr>
                      <w:rFonts w:ascii="Arial" w:hAnsi="Arial" w:cs="Arial"/>
                      <w:b/>
                      <w:bCs/>
                    </w:rPr>
                    <w:t>pH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  <w:b/>
                    </w:rPr>
                  </w:pPr>
                  <w:r w:rsidRPr="007A121A">
                    <w:rPr>
                      <w:rFonts w:ascii="Arial" w:hAnsi="Arial" w:cs="Arial"/>
                      <w:b/>
                      <w:bCs/>
                    </w:rPr>
                    <w:t>proizvod/namirnica</w:t>
                  </w:r>
                </w:p>
              </w:tc>
            </w:tr>
            <w:tr w:rsidR="007A121A" w:rsidRPr="007A121A" w:rsidTr="00D54B16">
              <w:trPr>
                <w:trHeight w:val="279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2,5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Limun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7,4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Krv </w:t>
                  </w:r>
                </w:p>
              </w:tc>
            </w:tr>
            <w:tr w:rsidR="007A121A" w:rsidRPr="007A121A" w:rsidTr="00D54B16">
              <w:trPr>
                <w:trHeight w:val="270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2,9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Vinski ocat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8,2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Obični sapun </w:t>
                  </w:r>
                </w:p>
              </w:tc>
            </w:tr>
            <w:tr w:rsidR="007A121A" w:rsidRPr="007A121A" w:rsidTr="00D54B16">
              <w:trPr>
                <w:trHeight w:val="415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3,2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Naranča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Vodena otopina amonijaka </w:t>
                  </w:r>
                </w:p>
              </w:tc>
            </w:tr>
            <w:tr w:rsidR="007A121A" w:rsidRPr="007A121A" w:rsidTr="00D54B16">
              <w:trPr>
                <w:trHeight w:val="365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4,0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Vino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Univerzalno sredstvo za čišćenje </w:t>
                  </w:r>
                </w:p>
              </w:tc>
            </w:tr>
            <w:tr w:rsidR="007A121A" w:rsidRPr="007A121A" w:rsidTr="00D54B16">
              <w:trPr>
                <w:trHeight w:val="316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5,9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Šampon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>Sredstva za izbjeljivanje</w:t>
                  </w:r>
                </w:p>
              </w:tc>
            </w:tr>
            <w:tr w:rsidR="007A121A" w:rsidRPr="007A121A" w:rsidTr="00D54B16">
              <w:trPr>
                <w:trHeight w:val="576"/>
              </w:trPr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6,8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Mlijeko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12,5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21A" w:rsidRPr="007A121A" w:rsidRDefault="007A121A" w:rsidP="007A121A">
                  <w:pPr>
                    <w:rPr>
                      <w:rFonts w:ascii="Arial" w:hAnsi="Arial" w:cs="Arial"/>
                    </w:rPr>
                  </w:pPr>
                  <w:r w:rsidRPr="007A121A">
                    <w:rPr>
                      <w:rFonts w:ascii="Arial" w:hAnsi="Arial" w:cs="Arial"/>
                    </w:rPr>
                    <w:t xml:space="preserve">Sredstvo za čišćenje pećnica </w:t>
                  </w:r>
                </w:p>
              </w:tc>
            </w:tr>
          </w:tbl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  <w:p w:rsidR="007A121A" w:rsidRPr="007A121A" w:rsidRDefault="007A121A" w:rsidP="007A121A">
            <w:pPr>
              <w:rPr>
                <w:rFonts w:ascii="Arial" w:hAnsi="Arial" w:cs="Arial"/>
                <w:sz w:val="24"/>
              </w:rPr>
            </w:pPr>
          </w:p>
        </w:tc>
      </w:tr>
    </w:tbl>
    <w:p w:rsidR="007A121A" w:rsidRPr="007A121A" w:rsidRDefault="007A121A" w:rsidP="007A121A">
      <w:pPr>
        <w:rPr>
          <w:rFonts w:ascii="Arial" w:hAnsi="Arial" w:cs="Arial"/>
          <w:b/>
          <w:sz w:val="24"/>
        </w:rPr>
      </w:pPr>
    </w:p>
    <w:p w:rsidR="007A121A" w:rsidRDefault="007A121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7A121A" w:rsidRPr="007A121A" w:rsidRDefault="007A121A" w:rsidP="007A121A">
      <w:pPr>
        <w:rPr>
          <w:rFonts w:ascii="Arial" w:hAnsi="Arial" w:cs="Arial"/>
          <w:b/>
          <w:sz w:val="24"/>
        </w:rPr>
      </w:pPr>
      <w:r w:rsidRPr="007A121A">
        <w:rPr>
          <w:rFonts w:ascii="Arial" w:hAnsi="Arial" w:cs="Arial"/>
          <w:b/>
          <w:sz w:val="24"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/>
      </w:tblPr>
      <w:tblGrid>
        <w:gridCol w:w="5049"/>
        <w:gridCol w:w="1411"/>
        <w:gridCol w:w="1414"/>
        <w:gridCol w:w="1414"/>
      </w:tblGrid>
      <w:tr w:rsidR="007A121A" w:rsidRPr="007A121A" w:rsidTr="00D54B16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7A121A">
              <w:rPr>
                <w:rFonts w:ascii="Arial" w:hAnsi="Arial" w:cs="Arial"/>
                <w:b/>
                <w:sz w:val="24"/>
              </w:rPr>
              <w:t>MOJE AKTIVNOSTI</w:t>
            </w:r>
          </w:p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7A121A" w:rsidRPr="007A121A" w:rsidRDefault="007A121A" w:rsidP="0085722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A121A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7A121A" w:rsidRPr="0085722B" w:rsidRDefault="007A121A" w:rsidP="007A12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7A121A" w:rsidRPr="0085722B" w:rsidRDefault="007A121A" w:rsidP="007A12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7A121A" w:rsidRPr="0085722B" w:rsidRDefault="007A121A" w:rsidP="007A12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sudjelovanje u radu, pažnja, interes</w:t>
            </w: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crtanje i interpretacija tabličnih prikaza</w:t>
            </w: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poznavanje mjernih jedinica</w:t>
            </w: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razumijevanje nastavnih sadržaja</w:t>
            </w: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7A121A" w:rsidRPr="007A121A" w:rsidTr="00D54B16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7A121A">
              <w:rPr>
                <w:rFonts w:ascii="Arial" w:hAnsi="Arial" w:cs="Arial"/>
                <w:sz w:val="24"/>
              </w:rPr>
              <w:t>prepoznavanje primjene stečenog znanja</w:t>
            </w: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7A121A" w:rsidRDefault="007A121A" w:rsidP="007A121A">
      <w:pPr>
        <w:rPr>
          <w:rFonts w:ascii="Arial" w:hAnsi="Arial" w:cs="Arial"/>
          <w:b/>
          <w:sz w:val="24"/>
        </w:rPr>
      </w:pPr>
    </w:p>
    <w:p w:rsidR="007A121A" w:rsidRPr="007A121A" w:rsidRDefault="007A121A" w:rsidP="007A121A">
      <w:pPr>
        <w:rPr>
          <w:rFonts w:ascii="Arial" w:hAnsi="Arial" w:cs="Arial"/>
          <w:b/>
          <w:sz w:val="24"/>
        </w:rPr>
      </w:pPr>
      <w:r w:rsidRPr="007A121A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7A121A" w:rsidRPr="007A121A" w:rsidTr="007A121A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7A121A" w:rsidRPr="007A121A" w:rsidRDefault="007A121A" w:rsidP="007A121A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7A121A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7A121A" w:rsidRPr="007A121A" w:rsidRDefault="007A121A" w:rsidP="007A121A">
      <w:pPr>
        <w:rPr>
          <w:rFonts w:ascii="Arial" w:hAnsi="Arial" w:cs="Arial"/>
          <w:sz w:val="24"/>
        </w:rPr>
      </w:pPr>
    </w:p>
    <w:p w:rsidR="007A121A" w:rsidRPr="00FD1155" w:rsidRDefault="007A121A" w:rsidP="00FD1155">
      <w:pPr>
        <w:spacing w:after="0"/>
        <w:rPr>
          <w:rFonts w:ascii="Arial" w:hAnsi="Arial" w:cs="Arial"/>
          <w:b/>
          <w:sz w:val="24"/>
          <w:u w:val="single"/>
        </w:rPr>
      </w:pPr>
      <w:r w:rsidRPr="00FD1155">
        <w:rPr>
          <w:rFonts w:ascii="Arial" w:hAnsi="Arial" w:cs="Arial"/>
          <w:b/>
          <w:sz w:val="24"/>
          <w:u w:val="single"/>
        </w:rPr>
        <w:t>I. razina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7A121A">
        <w:rPr>
          <w:rFonts w:ascii="Arial" w:hAnsi="Arial" w:cs="Arial"/>
          <w:sz w:val="24"/>
        </w:rPr>
        <w:t>Nabroji nekoliko kiselih tvari iz svakidašnjeg života.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7A121A">
        <w:rPr>
          <w:rFonts w:ascii="Arial" w:hAnsi="Arial" w:cs="Arial"/>
          <w:sz w:val="24"/>
        </w:rPr>
        <w:t>Navedi barem jednu lužnatu tvar iz svakidašnjeg života.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7A121A">
        <w:rPr>
          <w:rFonts w:ascii="Arial" w:hAnsi="Arial" w:cs="Arial"/>
          <w:sz w:val="24"/>
        </w:rPr>
        <w:t>Što su indikatori?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7A121A">
        <w:rPr>
          <w:rFonts w:ascii="Arial" w:hAnsi="Arial" w:cs="Arial"/>
          <w:sz w:val="24"/>
        </w:rPr>
        <w:t>Kojim indikatorima možemo dokazati da je neka otopina kisela?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7A121A">
        <w:rPr>
          <w:rFonts w:ascii="Arial" w:hAnsi="Arial" w:cs="Arial"/>
          <w:sz w:val="24"/>
        </w:rPr>
        <w:t>Kojim indikatorima možemo dokazati da je neka otopina lužnata?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Pr="007A121A">
        <w:rPr>
          <w:rFonts w:ascii="Arial" w:hAnsi="Arial" w:cs="Arial"/>
          <w:sz w:val="24"/>
        </w:rPr>
        <w:t>Koji je raspon vrijednosti pH-ljestvice?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</w:t>
      </w:r>
      <w:r w:rsidRPr="007A121A">
        <w:rPr>
          <w:rFonts w:ascii="Arial" w:hAnsi="Arial" w:cs="Arial"/>
          <w:sz w:val="24"/>
        </w:rPr>
        <w:t>Što se određuje mjerenjem pH-vrijednosti?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</w:p>
    <w:p w:rsidR="007A121A" w:rsidRPr="00FD1155" w:rsidRDefault="007A121A" w:rsidP="00FD1155">
      <w:pPr>
        <w:spacing w:after="0"/>
        <w:rPr>
          <w:rFonts w:ascii="Arial" w:hAnsi="Arial" w:cs="Arial"/>
          <w:b/>
          <w:sz w:val="24"/>
          <w:u w:val="single"/>
        </w:rPr>
      </w:pPr>
      <w:r w:rsidRPr="00FD1155">
        <w:rPr>
          <w:rFonts w:ascii="Arial" w:hAnsi="Arial" w:cs="Arial"/>
          <w:b/>
          <w:sz w:val="24"/>
          <w:u w:val="single"/>
        </w:rPr>
        <w:t>II. razina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7A121A">
        <w:rPr>
          <w:rFonts w:ascii="Arial" w:hAnsi="Arial" w:cs="Arial"/>
          <w:sz w:val="24"/>
        </w:rPr>
        <w:t>Koje je boje fenolftalein u lužnatoj, koje u kiseloj, a koje u neutralnoj otopini?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7A121A">
        <w:rPr>
          <w:rFonts w:ascii="Arial" w:hAnsi="Arial" w:cs="Arial"/>
          <w:sz w:val="24"/>
        </w:rPr>
        <w:t>Koje je boje metiloranž u lužnatoj, koje u kiseloj, a koje u neutralnoj otopini?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7A121A">
        <w:rPr>
          <w:rFonts w:ascii="Arial" w:hAnsi="Arial" w:cs="Arial"/>
          <w:sz w:val="24"/>
        </w:rPr>
        <w:t>Ako je pH-vrijednost neke otopine 9, je li ona kisela, lužnata ili neutralna?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7A121A">
        <w:rPr>
          <w:rFonts w:ascii="Arial" w:hAnsi="Arial" w:cs="Arial"/>
          <w:sz w:val="24"/>
        </w:rPr>
        <w:t>Ako je pH-vrijednost neke otopine 3, je li ona kisela, lužnata ili neutralna?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7A121A">
        <w:rPr>
          <w:rFonts w:ascii="Arial" w:hAnsi="Arial" w:cs="Arial"/>
          <w:sz w:val="24"/>
        </w:rPr>
        <w:t>Koliko iznosi pH-vrijednost vodene otopine natrijeva klorida?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</w:t>
      </w:r>
      <w:r w:rsidRPr="007A121A">
        <w:rPr>
          <w:rFonts w:ascii="Arial" w:hAnsi="Arial" w:cs="Arial"/>
          <w:sz w:val="24"/>
        </w:rPr>
        <w:t>Čemu služi univerzalni indikatorski papir?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</w:p>
    <w:p w:rsidR="007A121A" w:rsidRPr="00FD1155" w:rsidRDefault="007A121A" w:rsidP="00FD1155">
      <w:pPr>
        <w:spacing w:after="0"/>
        <w:rPr>
          <w:rFonts w:ascii="Arial" w:hAnsi="Arial" w:cs="Arial"/>
          <w:b/>
          <w:sz w:val="24"/>
          <w:u w:val="single"/>
        </w:rPr>
      </w:pPr>
      <w:r w:rsidRPr="00FD1155">
        <w:rPr>
          <w:rFonts w:ascii="Arial" w:hAnsi="Arial" w:cs="Arial"/>
          <w:b/>
          <w:sz w:val="24"/>
          <w:u w:val="single"/>
        </w:rPr>
        <w:t>III. razina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7A121A">
        <w:rPr>
          <w:rFonts w:ascii="Arial" w:hAnsi="Arial" w:cs="Arial"/>
          <w:sz w:val="24"/>
        </w:rPr>
        <w:t>Ako želimo smanjiti pH-vrijednost neke otopine, trebamo li u otopinu dodati kiselu ili lužnatu tvar?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7A121A">
        <w:rPr>
          <w:rFonts w:ascii="Arial" w:hAnsi="Arial" w:cs="Arial"/>
          <w:sz w:val="24"/>
        </w:rPr>
        <w:t>Objasni zašto ljudi koji boluju od gastritisa često konzumiraju sodu bikarbonu ili njezinu vodenu otopinu.</w:t>
      </w:r>
    </w:p>
    <w:p w:rsidR="007A121A" w:rsidRPr="007A121A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7A121A">
        <w:rPr>
          <w:rFonts w:ascii="Arial" w:hAnsi="Arial" w:cs="Arial"/>
          <w:sz w:val="24"/>
        </w:rPr>
        <w:t>Permetal je trgovačko ime sredstva za odmašćivanje koje s</w:t>
      </w:r>
      <w:r w:rsidR="00FD1155">
        <w:rPr>
          <w:rFonts w:ascii="Arial" w:hAnsi="Arial" w:cs="Arial"/>
          <w:sz w:val="24"/>
        </w:rPr>
        <w:t>e rabi u kućanstvima. Koje bi</w:t>
      </w:r>
      <w:r w:rsidRPr="007A121A">
        <w:rPr>
          <w:rFonts w:ascii="Arial" w:hAnsi="Arial" w:cs="Arial"/>
          <w:sz w:val="24"/>
        </w:rPr>
        <w:t xml:space="preserve"> mj</w:t>
      </w:r>
      <w:r w:rsidR="00FD1155">
        <w:rPr>
          <w:rFonts w:ascii="Arial" w:hAnsi="Arial" w:cs="Arial"/>
          <w:sz w:val="24"/>
        </w:rPr>
        <w:t>ere zaštite i opreza primijeno/primijenila</w:t>
      </w:r>
      <w:r w:rsidRPr="007A121A">
        <w:rPr>
          <w:rFonts w:ascii="Arial" w:hAnsi="Arial" w:cs="Arial"/>
          <w:sz w:val="24"/>
        </w:rPr>
        <w:t xml:space="preserve"> pri uporabi sredstava za čišćenje pećnice?</w:t>
      </w:r>
    </w:p>
    <w:p w:rsidR="002C6F76" w:rsidRDefault="007A121A" w:rsidP="00FD11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7A121A">
        <w:rPr>
          <w:rFonts w:ascii="Arial" w:hAnsi="Arial" w:cs="Arial"/>
          <w:sz w:val="24"/>
        </w:rPr>
        <w:t xml:space="preserve">Uzorci tekućina A, B i C ispitani su s pomoću lakmusova papira. Jedna je tekućina destilirana voda, druga je lužina, a treća je kiselina. U tekućini A plavi lakmusov papir </w:t>
      </w:r>
      <w:r w:rsidRPr="007A121A">
        <w:rPr>
          <w:rFonts w:ascii="Arial" w:hAnsi="Arial" w:cs="Arial"/>
          <w:sz w:val="24"/>
        </w:rPr>
        <w:lastRenderedPageBreak/>
        <w:t>pocrveni, a crveni ne mijenja boju. U tekućini B nijedan lakmusov papir ne mijenja boju, a u tekućini C crveni lakmusov papir poplavi, dok plavi ne mijenja boju. Na temelju rezultata pokusa odredi koja je tekućina destilirana voda, koja je lužina, a koja kiselina.</w:t>
      </w:r>
    </w:p>
    <w:p w:rsidR="00FD1155" w:rsidRDefault="00FD1155" w:rsidP="00FD1155">
      <w:pPr>
        <w:spacing w:after="0"/>
        <w:rPr>
          <w:rFonts w:ascii="Arial" w:hAnsi="Arial" w:cs="Arial"/>
          <w:sz w:val="24"/>
        </w:rPr>
      </w:pPr>
    </w:p>
    <w:p w:rsidR="007A121A" w:rsidRPr="00FD1155" w:rsidRDefault="007A121A" w:rsidP="00FD1155">
      <w:pPr>
        <w:rPr>
          <w:rFonts w:ascii="Arial" w:hAnsi="Arial" w:cs="Arial"/>
          <w:sz w:val="24"/>
        </w:rPr>
      </w:pPr>
      <w:r w:rsidRPr="00690AE8">
        <w:rPr>
          <w:rFonts w:ascii="Arial" w:hAnsi="Arial" w:cs="Arial"/>
          <w:b/>
          <w:sz w:val="24"/>
        </w:rPr>
        <w:t>Prilog C</w:t>
      </w:r>
    </w:p>
    <w:p w:rsidR="007A121A" w:rsidRDefault="007A121A" w:rsidP="007A121A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4.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Ispitivanje kiselosti i lužnatosti otopina</w:t>
      </w:r>
    </w:p>
    <w:p w:rsidR="007A121A" w:rsidRPr="0088650D" w:rsidRDefault="007A121A" w:rsidP="007A121A">
      <w:pPr>
        <w:spacing w:before="240"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>2.</w:t>
      </w:r>
      <w:r w:rsidRPr="0088650D">
        <w:rPr>
          <w:rFonts w:ascii="Arial" w:eastAsia="Calibri" w:hAnsi="Arial" w:cs="Arial"/>
          <w:sz w:val="24"/>
        </w:rPr>
        <w:tab/>
        <w:t>3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poplavi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lužnata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1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pocrveni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kisela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Plavi za dokazivanje kiselina, a crveni za dokazivanje lužina.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>3.</w:t>
      </w:r>
      <w:r w:rsidRPr="0088650D">
        <w:rPr>
          <w:rFonts w:ascii="Arial" w:eastAsia="Calibri" w:hAnsi="Arial" w:cs="Arial"/>
          <w:sz w:val="24"/>
        </w:rPr>
        <w:tab/>
        <w:t>1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Iz narančastožute u crvenu boju.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Kisele su.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Za kisele otopine.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>4.</w:t>
      </w:r>
      <w:r w:rsidRPr="0088650D">
        <w:rPr>
          <w:rFonts w:ascii="Arial" w:eastAsia="Calibri" w:hAnsi="Arial" w:cs="Arial"/>
          <w:sz w:val="24"/>
        </w:rPr>
        <w:tab/>
        <w:t>4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 xml:space="preserve">Iz bezbojne u </w:t>
      </w:r>
      <w:r>
        <w:rPr>
          <w:rFonts w:ascii="Arial" w:hAnsi="Arial" w:cs="Arial"/>
          <w:sz w:val="24"/>
        </w:rPr>
        <w:t>crveno</w:t>
      </w:r>
      <w:r w:rsidRPr="0088650D">
        <w:rPr>
          <w:rFonts w:ascii="Arial" w:eastAsia="Calibri" w:hAnsi="Arial" w:cs="Arial"/>
          <w:sz w:val="24"/>
        </w:rPr>
        <w:t>ljubičastu boju.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Lužnate su.</w:t>
      </w:r>
    </w:p>
    <w:p w:rsidR="007A121A" w:rsidRPr="0088650D" w:rsidRDefault="007A121A" w:rsidP="007A121A">
      <w:pPr>
        <w:spacing w:after="0"/>
        <w:rPr>
          <w:rFonts w:ascii="Arial" w:eastAsia="Calibri" w:hAnsi="Arial" w:cs="Arial"/>
          <w:sz w:val="24"/>
        </w:rPr>
      </w:pPr>
      <w:r w:rsidRPr="0088650D">
        <w:rPr>
          <w:rFonts w:ascii="Arial" w:eastAsia="Calibri" w:hAnsi="Arial" w:cs="Arial"/>
          <w:sz w:val="24"/>
        </w:rPr>
        <w:tab/>
        <w:t>Za lužnate otopine.</w:t>
      </w:r>
    </w:p>
    <w:p w:rsidR="007A121A" w:rsidRDefault="007A121A" w:rsidP="007A121A">
      <w:pPr>
        <w:spacing w:after="0"/>
        <w:rPr>
          <w:rFonts w:ascii="Arial" w:hAnsi="Arial" w:cs="Arial"/>
          <w:sz w:val="24"/>
        </w:rPr>
      </w:pPr>
    </w:p>
    <w:p w:rsidR="007A121A" w:rsidRDefault="007A121A" w:rsidP="007A121A">
      <w:pPr>
        <w:shd w:val="clear" w:color="auto" w:fill="D9D9D9" w:themeFill="background1" w:themeFillShade="D9"/>
        <w:spacing w:after="0"/>
        <w:rPr>
          <w:rFonts w:ascii="Arial" w:eastAsia="Calibri" w:hAnsi="Arial" w:cs="Arial"/>
          <w:b/>
          <w:sz w:val="24"/>
        </w:rPr>
      </w:pPr>
      <w:r w:rsidRPr="00690AE8">
        <w:rPr>
          <w:rFonts w:ascii="Arial" w:eastAsia="Calibri" w:hAnsi="Arial" w:cs="Arial"/>
          <w:sz w:val="24"/>
        </w:rPr>
        <w:t>Predviđene zabilješke učenika nakon izved</w:t>
      </w:r>
      <w:r>
        <w:rPr>
          <w:rFonts w:ascii="Arial" w:hAnsi="Arial" w:cs="Arial"/>
          <w:sz w:val="24"/>
        </w:rPr>
        <w:t>en</w:t>
      </w:r>
      <w:r w:rsidRPr="00690AE8">
        <w:rPr>
          <w:rFonts w:ascii="Arial" w:eastAsia="Calibri" w:hAnsi="Arial" w:cs="Arial"/>
          <w:sz w:val="24"/>
        </w:rPr>
        <w:t xml:space="preserve">og Pokusa </w:t>
      </w:r>
      <w:r>
        <w:rPr>
          <w:rFonts w:ascii="Arial" w:eastAsia="Calibri" w:hAnsi="Arial" w:cs="Arial"/>
          <w:sz w:val="24"/>
        </w:rPr>
        <w:t>3</w:t>
      </w:r>
      <w:r w:rsidRPr="00690AE8">
        <w:rPr>
          <w:rFonts w:ascii="Arial" w:eastAsia="Calibri" w:hAnsi="Arial" w:cs="Arial"/>
          <w:sz w:val="24"/>
        </w:rPr>
        <w:t>.</w:t>
      </w:r>
      <w:r>
        <w:rPr>
          <w:rFonts w:ascii="Arial" w:hAnsi="Arial" w:cs="Arial"/>
          <w:sz w:val="24"/>
        </w:rPr>
        <w:t>5.</w:t>
      </w:r>
      <w:r w:rsidRPr="00690AE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i/>
          <w:sz w:val="24"/>
        </w:rPr>
        <w:t>Sok od crvenog kupusa kao univerzalni indikator</w:t>
      </w:r>
    </w:p>
    <w:p w:rsidR="007A121A" w:rsidRDefault="007A121A" w:rsidP="007A121A">
      <w:pPr>
        <w:rPr>
          <w:rFonts w:ascii="Arial" w:hAnsi="Arial" w:cs="Arial"/>
          <w:sz w:val="24"/>
        </w:rPr>
      </w:pPr>
    </w:p>
    <w:p w:rsidR="007A121A" w:rsidRDefault="007A121A" w:rsidP="007A121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Kisele su otopina solne kiseline i alkoholni ocat, a lužnate vodena otopina sode bikarbone i sredstvo za čišćenje pećnica</w:t>
      </w:r>
      <w:r w:rsidRPr="0088650D">
        <w:rPr>
          <w:rFonts w:ascii="Arial" w:hAnsi="Arial" w:cs="Arial"/>
          <w:i/>
          <w:sz w:val="24"/>
        </w:rPr>
        <w:t xml:space="preserve">. (Vodovodna voda može </w:t>
      </w:r>
      <w:r w:rsidRPr="0088650D">
        <w:rPr>
          <w:rFonts w:ascii="Arial" w:hAnsi="Arial" w:cs="Arial"/>
          <w:i/>
          <w:sz w:val="24"/>
        </w:rPr>
        <w:tab/>
        <w:t>pokazati blago kiselu reakciju zbog otopljenog ugljikova(IV) oksida.)</w:t>
      </w:r>
    </w:p>
    <w:p w:rsidR="007A121A" w:rsidRDefault="007A121A" w:rsidP="007A121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Sok od crvenog kupusa može poslužiti kao univerzalni indikator.</w:t>
      </w:r>
    </w:p>
    <w:p w:rsidR="00FD1155" w:rsidRPr="00C67611" w:rsidRDefault="00FD1155">
      <w:pPr>
        <w:rPr>
          <w:rFonts w:ascii="Arial" w:hAnsi="Arial" w:cs="Arial"/>
          <w:b/>
          <w:sz w:val="24"/>
        </w:rPr>
      </w:pPr>
    </w:p>
    <w:sectPr w:rsidR="00FD1155" w:rsidRPr="00C67611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F7" w:rsidRDefault="00083DF7" w:rsidP="00221134">
      <w:pPr>
        <w:spacing w:after="0" w:line="240" w:lineRule="auto"/>
      </w:pPr>
      <w:r>
        <w:separator/>
      </w:r>
    </w:p>
  </w:endnote>
  <w:endnote w:type="continuationSeparator" w:id="0">
    <w:p w:rsidR="00083DF7" w:rsidRDefault="00083DF7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560201">
        <w:pPr>
          <w:pStyle w:val="Footer"/>
          <w:jc w:val="center"/>
        </w:pPr>
        <w:fldSimple w:instr=" PAGE   \* MERGEFORMAT ">
          <w:r w:rsidR="00613BD2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F7" w:rsidRDefault="00083DF7" w:rsidP="00221134">
      <w:pPr>
        <w:spacing w:after="0" w:line="240" w:lineRule="auto"/>
      </w:pPr>
      <w:r>
        <w:separator/>
      </w:r>
    </w:p>
  </w:footnote>
  <w:footnote w:type="continuationSeparator" w:id="0">
    <w:p w:rsidR="00083DF7" w:rsidRDefault="00083DF7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83DF7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4094C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0201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13BD2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29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978F3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67611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2A00"/>
    <w:rsid w:val="00F1604F"/>
    <w:rsid w:val="00F32406"/>
    <w:rsid w:val="00F35DEB"/>
    <w:rsid w:val="00F37BE9"/>
    <w:rsid w:val="00F517C1"/>
    <w:rsid w:val="00F6226F"/>
    <w:rsid w:val="00F63AE1"/>
    <w:rsid w:val="00F7113C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61772-0775-451B-A3D9-391B69CD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123</cp:revision>
  <cp:lastPrinted>2019-08-02T11:58:00Z</cp:lastPrinted>
  <dcterms:created xsi:type="dcterms:W3CDTF">2019-04-24T21:03:00Z</dcterms:created>
  <dcterms:modified xsi:type="dcterms:W3CDTF">2019-09-25T12:00:00Z</dcterms:modified>
</cp:coreProperties>
</file>